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3439" w:rsidRDefault="00A1555A" w:rsidP="00D21BBE">
      <w:p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 </w:t>
      </w:r>
      <w:r w:rsidRPr="00A1555A">
        <w:rPr>
          <w:b/>
          <w:bCs/>
          <w:sz w:val="36"/>
          <w:szCs w:val="36"/>
          <w:u w:val="single"/>
        </w:rPr>
        <w:t xml:space="preserve">CONSEIL D’ADMINISTRATION DU BDTF DU 20 JUIN 2024    </w:t>
      </w:r>
    </w:p>
    <w:p w:rsidR="00A1555A" w:rsidRDefault="00A1555A" w:rsidP="00D21BBE">
      <w:pPr>
        <w:jc w:val="both"/>
        <w:rPr>
          <w:sz w:val="36"/>
          <w:szCs w:val="36"/>
        </w:rPr>
      </w:pPr>
      <w:r w:rsidRPr="00A1555A">
        <w:rPr>
          <w:sz w:val="36"/>
          <w:szCs w:val="36"/>
        </w:rPr>
        <w:t xml:space="preserve">                          </w:t>
      </w:r>
      <w:r>
        <w:rPr>
          <w:sz w:val="36"/>
          <w:szCs w:val="36"/>
        </w:rPr>
        <w:t xml:space="preserve">   </w:t>
      </w:r>
      <w:r w:rsidRPr="00A1555A">
        <w:rPr>
          <w:sz w:val="36"/>
          <w:szCs w:val="36"/>
        </w:rPr>
        <w:t xml:space="preserve">   Relevé de décisions</w:t>
      </w:r>
    </w:p>
    <w:p w:rsidR="00A1555A" w:rsidRDefault="00A1555A" w:rsidP="00D21BBE">
      <w:pPr>
        <w:jc w:val="both"/>
        <w:rPr>
          <w:sz w:val="36"/>
          <w:szCs w:val="36"/>
        </w:rPr>
      </w:pPr>
    </w:p>
    <w:p w:rsidR="00A1555A" w:rsidRDefault="00A1555A" w:rsidP="00D21BBE">
      <w:pPr>
        <w:jc w:val="both"/>
        <w:rPr>
          <w:sz w:val="36"/>
          <w:szCs w:val="36"/>
        </w:rPr>
      </w:pPr>
      <w:r>
        <w:rPr>
          <w:sz w:val="36"/>
          <w:szCs w:val="36"/>
        </w:rPr>
        <w:t>Tous les membres présents, sauf Christian FINAS excusé.</w:t>
      </w:r>
    </w:p>
    <w:p w:rsidR="00A1555A" w:rsidRDefault="00A1555A" w:rsidP="00D21BBE">
      <w:pPr>
        <w:jc w:val="both"/>
        <w:rPr>
          <w:sz w:val="36"/>
          <w:szCs w:val="36"/>
        </w:rPr>
      </w:pPr>
    </w:p>
    <w:p w:rsidR="00A1555A" w:rsidRDefault="00A1555A" w:rsidP="00D21BBE">
      <w:pPr>
        <w:jc w:val="both"/>
        <w:rPr>
          <w:sz w:val="36"/>
          <w:szCs w:val="36"/>
        </w:rPr>
      </w:pPr>
      <w:r>
        <w:rPr>
          <w:sz w:val="36"/>
          <w:szCs w:val="36"/>
        </w:rPr>
        <w:t>-tarifs inchangés pour la saison 2024-2025, en particulier :  cotisation annuelle 70€, tournoi « bridge loisir » 3€, tournoi de régularité 5€, et surcoûts par joueur de 1,5€ pour la coupe du Comité et de 2€ pour le trophée du voyage.</w:t>
      </w:r>
    </w:p>
    <w:p w:rsidR="00957941" w:rsidRDefault="00957941" w:rsidP="00D21BBE">
      <w:pPr>
        <w:jc w:val="both"/>
        <w:rPr>
          <w:sz w:val="36"/>
          <w:szCs w:val="36"/>
        </w:rPr>
      </w:pPr>
      <w:r>
        <w:rPr>
          <w:sz w:val="36"/>
          <w:szCs w:val="36"/>
        </w:rPr>
        <w:t>-maintien de la coupe du Comité le mardi soir, de la coupe des clubs répartie en 14 tournois le 3</w:t>
      </w:r>
      <w:r w:rsidRPr="00957941">
        <w:rPr>
          <w:sz w:val="36"/>
          <w:szCs w:val="36"/>
          <w:vertAlign w:val="superscript"/>
        </w:rPr>
        <w:t>ième</w:t>
      </w:r>
      <w:r>
        <w:rPr>
          <w:sz w:val="36"/>
          <w:szCs w:val="36"/>
        </w:rPr>
        <w:t xml:space="preserve"> mardi soir et le 1</w:t>
      </w:r>
      <w:r w:rsidRPr="00957941">
        <w:rPr>
          <w:sz w:val="36"/>
          <w:szCs w:val="36"/>
          <w:vertAlign w:val="superscript"/>
        </w:rPr>
        <w:t>er</w:t>
      </w:r>
      <w:r>
        <w:rPr>
          <w:sz w:val="36"/>
          <w:szCs w:val="36"/>
        </w:rPr>
        <w:t xml:space="preserve"> jeudi du mois (sauf cas particuliers), et du trophée du voyage le 1</w:t>
      </w:r>
      <w:r w:rsidRPr="00957941">
        <w:rPr>
          <w:sz w:val="36"/>
          <w:szCs w:val="36"/>
          <w:vertAlign w:val="superscript"/>
        </w:rPr>
        <w:t>er</w:t>
      </w:r>
      <w:r>
        <w:rPr>
          <w:sz w:val="36"/>
          <w:szCs w:val="36"/>
        </w:rPr>
        <w:t xml:space="preserve"> lundi du mois.</w:t>
      </w:r>
    </w:p>
    <w:p w:rsidR="00A1555A" w:rsidRDefault="00957941" w:rsidP="00D21BB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-participation minimale à 15 tournois de régularité pour pouvoir bénéficier des indemnités allouées pour les finales de ligue hors comité et les inscriptions Interclub. </w:t>
      </w:r>
    </w:p>
    <w:p w:rsidR="00957941" w:rsidRDefault="00957941" w:rsidP="00D21BBE">
      <w:pPr>
        <w:jc w:val="both"/>
        <w:rPr>
          <w:sz w:val="36"/>
          <w:szCs w:val="36"/>
        </w:rPr>
      </w:pPr>
      <w:r>
        <w:rPr>
          <w:sz w:val="36"/>
          <w:szCs w:val="36"/>
        </w:rPr>
        <w:t>-achat d’une machine à dupliquer</w:t>
      </w:r>
    </w:p>
    <w:p w:rsidR="00957941" w:rsidRDefault="00957941" w:rsidP="00D21BB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-collecte de plusieurs devis pour recouvrir l’intégralité des chaises du Club au cours de l’été, après décision du bureau </w:t>
      </w:r>
    </w:p>
    <w:p w:rsidR="00D21BBE" w:rsidRDefault="00D21BBE" w:rsidP="00D21BBE">
      <w:pPr>
        <w:jc w:val="both"/>
        <w:rPr>
          <w:sz w:val="36"/>
          <w:szCs w:val="36"/>
        </w:rPr>
      </w:pPr>
    </w:p>
    <w:p w:rsidR="00D21BBE" w:rsidRDefault="00D21BBE" w:rsidP="00D21BB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Le secrétaire : Yves CHARBIT</w:t>
      </w:r>
    </w:p>
    <w:p w:rsidR="00D21BBE" w:rsidRDefault="00D21BBE" w:rsidP="00D21BB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Le </w:t>
      </w:r>
      <w:proofErr w:type="gramStart"/>
      <w:r>
        <w:rPr>
          <w:sz w:val="36"/>
          <w:szCs w:val="36"/>
        </w:rPr>
        <w:t>président  :</w:t>
      </w:r>
      <w:proofErr w:type="gramEnd"/>
      <w:r>
        <w:rPr>
          <w:sz w:val="36"/>
          <w:szCs w:val="36"/>
        </w:rPr>
        <w:t xml:space="preserve"> Yves LAPLACETTE</w:t>
      </w:r>
    </w:p>
    <w:p w:rsidR="00A1555A" w:rsidRDefault="00A1555A" w:rsidP="00D21BBE">
      <w:pPr>
        <w:jc w:val="both"/>
        <w:rPr>
          <w:sz w:val="36"/>
          <w:szCs w:val="36"/>
        </w:rPr>
      </w:pPr>
    </w:p>
    <w:p w:rsidR="00A1555A" w:rsidRPr="00A1555A" w:rsidRDefault="00A1555A" w:rsidP="00D21BBE">
      <w:pPr>
        <w:jc w:val="both"/>
        <w:rPr>
          <w:sz w:val="36"/>
          <w:szCs w:val="36"/>
        </w:rPr>
      </w:pPr>
    </w:p>
    <w:p w:rsidR="00A1555A" w:rsidRDefault="00A1555A">
      <w:pPr>
        <w:rPr>
          <w:b/>
          <w:bCs/>
          <w:sz w:val="36"/>
          <w:szCs w:val="36"/>
          <w:u w:val="single"/>
        </w:rPr>
      </w:pPr>
    </w:p>
    <w:p w:rsidR="00A1555A" w:rsidRDefault="00A1555A">
      <w:pPr>
        <w:rPr>
          <w:b/>
          <w:bCs/>
          <w:sz w:val="36"/>
          <w:szCs w:val="36"/>
          <w:u w:val="single"/>
        </w:rPr>
      </w:pPr>
    </w:p>
    <w:p w:rsidR="00A1555A" w:rsidRDefault="00A1555A">
      <w:pPr>
        <w:rPr>
          <w:b/>
          <w:bCs/>
          <w:sz w:val="36"/>
          <w:szCs w:val="36"/>
          <w:u w:val="single"/>
        </w:rPr>
      </w:pPr>
    </w:p>
    <w:p w:rsidR="00A1555A" w:rsidRPr="00A1555A" w:rsidRDefault="00A1555A">
      <w:pPr>
        <w:rPr>
          <w:b/>
          <w:bCs/>
          <w:u w:val="single"/>
        </w:rPr>
      </w:pPr>
    </w:p>
    <w:sectPr w:rsidR="00A1555A" w:rsidRPr="00A15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5A"/>
    <w:rsid w:val="001E3439"/>
    <w:rsid w:val="00694D86"/>
    <w:rsid w:val="00957941"/>
    <w:rsid w:val="00A1555A"/>
    <w:rsid w:val="00D2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EB15"/>
  <w15:chartTrackingRefBased/>
  <w15:docId w15:val="{00BEC51D-B9EE-4681-B881-F1381162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LAPLACETTE</dc:creator>
  <cp:keywords/>
  <dc:description/>
  <cp:lastModifiedBy>YVES LAPLACETTE</cp:lastModifiedBy>
  <cp:revision>1</cp:revision>
  <cp:lastPrinted>2024-07-13T08:13:00Z</cp:lastPrinted>
  <dcterms:created xsi:type="dcterms:W3CDTF">2024-07-13T07:51:00Z</dcterms:created>
  <dcterms:modified xsi:type="dcterms:W3CDTF">2024-07-13T08:14:00Z</dcterms:modified>
</cp:coreProperties>
</file>